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6C" w:rsidRDefault="00536BED" w:rsidP="00536BED">
      <w:pPr>
        <w:rPr>
          <w:sz w:val="22"/>
          <w:szCs w:val="22"/>
        </w:rPr>
      </w:pPr>
      <w:r>
        <w:rPr>
          <w:sz w:val="22"/>
          <w:szCs w:val="22"/>
        </w:rPr>
        <w:t>Einsamkeit ist erlernt.</w:t>
      </w:r>
    </w:p>
    <w:p w:rsidR="00536BED" w:rsidRDefault="00536BED" w:rsidP="00536BED">
      <w:pPr>
        <w:rPr>
          <w:sz w:val="22"/>
          <w:szCs w:val="22"/>
        </w:rPr>
      </w:pPr>
    </w:p>
    <w:p w:rsidR="00536BED" w:rsidRDefault="00536BED" w:rsidP="00536BED">
      <w:pPr>
        <w:rPr>
          <w:sz w:val="22"/>
          <w:szCs w:val="22"/>
        </w:rPr>
      </w:pPr>
    </w:p>
    <w:p w:rsidR="006E5311" w:rsidRDefault="006E5311" w:rsidP="004E3C6C">
      <w:pPr>
        <w:rPr>
          <w:sz w:val="22"/>
          <w:szCs w:val="22"/>
        </w:rPr>
      </w:pPr>
      <w:r>
        <w:rPr>
          <w:sz w:val="22"/>
          <w:szCs w:val="22"/>
        </w:rPr>
        <w:t xml:space="preserve">Ich bin Pfarrer. Ich besuche </w:t>
      </w:r>
      <w:r w:rsidR="00F522E1">
        <w:rPr>
          <w:sz w:val="22"/>
          <w:szCs w:val="22"/>
        </w:rPr>
        <w:t xml:space="preserve">schon seit etwa 25 Jahren </w:t>
      </w:r>
      <w:r>
        <w:rPr>
          <w:sz w:val="22"/>
          <w:szCs w:val="22"/>
        </w:rPr>
        <w:t xml:space="preserve">alte Menschen. </w:t>
      </w:r>
    </w:p>
    <w:p w:rsidR="004E3C6C" w:rsidRDefault="006E5311" w:rsidP="004E3C6C">
      <w:pPr>
        <w:rPr>
          <w:sz w:val="22"/>
          <w:szCs w:val="22"/>
        </w:rPr>
      </w:pPr>
      <w:r>
        <w:rPr>
          <w:sz w:val="22"/>
          <w:szCs w:val="22"/>
        </w:rPr>
        <w:t>Wenn sie hören, wer ich bin, haben sie Vertrauen und lassen mich in ihre Wohnung.</w:t>
      </w:r>
    </w:p>
    <w:p w:rsidR="004E3C6C" w:rsidRDefault="004E3C6C" w:rsidP="004E3C6C">
      <w:pPr>
        <w:rPr>
          <w:sz w:val="22"/>
          <w:szCs w:val="22"/>
        </w:rPr>
      </w:pPr>
    </w:p>
    <w:p w:rsidR="004E3C6C" w:rsidRPr="006E5311" w:rsidRDefault="006E5311" w:rsidP="004E3C6C">
      <w:pPr>
        <w:rPr>
          <w:i/>
          <w:sz w:val="22"/>
          <w:szCs w:val="22"/>
        </w:rPr>
      </w:pPr>
      <w:r w:rsidRPr="006E5311">
        <w:rPr>
          <w:i/>
          <w:sz w:val="22"/>
          <w:szCs w:val="22"/>
        </w:rPr>
        <w:t>Bitte, setzen Sie sich auf das Sofa.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Die alte Frau sieht mich eindringlich und sanft zugleich an und sagt bestimmt und flehentlich zugleich: </w:t>
      </w:r>
      <w:r w:rsidRPr="006E5311">
        <w:rPr>
          <w:i/>
          <w:sz w:val="22"/>
          <w:szCs w:val="22"/>
        </w:rPr>
        <w:t xml:space="preserve">Sie sitzen jetzt da und sind </w:t>
      </w:r>
      <w:r>
        <w:rPr>
          <w:i/>
          <w:sz w:val="22"/>
          <w:szCs w:val="22"/>
        </w:rPr>
        <w:t xml:space="preserve">für die nächste halbe Stunde </w:t>
      </w:r>
      <w:r w:rsidRPr="006E5311">
        <w:rPr>
          <w:i/>
          <w:sz w:val="22"/>
          <w:szCs w:val="22"/>
        </w:rPr>
        <w:t>mein Sohn.</w:t>
      </w:r>
    </w:p>
    <w:p w:rsidR="006E5311" w:rsidRDefault="006E5311" w:rsidP="004E3C6C">
      <w:pPr>
        <w:rPr>
          <w:sz w:val="22"/>
          <w:szCs w:val="22"/>
        </w:rPr>
      </w:pPr>
    </w:p>
    <w:p w:rsidR="006E5311" w:rsidRPr="006E5311" w:rsidRDefault="006E5311" w:rsidP="004E3C6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Zu einer anderen alten Dame sage ich beim Hausbesuch: </w:t>
      </w:r>
      <w:r w:rsidRPr="006E5311">
        <w:rPr>
          <w:i/>
          <w:sz w:val="22"/>
          <w:szCs w:val="22"/>
        </w:rPr>
        <w:t>Holla, Sie haben ja ein ganz modernes Telefon! Wen rufen Sie denn damit an?</w:t>
      </w:r>
    </w:p>
    <w:p w:rsidR="006E5311" w:rsidRDefault="006E5311" w:rsidP="004E3C6C">
      <w:pPr>
        <w:rPr>
          <w:sz w:val="22"/>
          <w:szCs w:val="22"/>
        </w:rPr>
      </w:pPr>
      <w:r w:rsidRPr="006E5311">
        <w:rPr>
          <w:i/>
          <w:sz w:val="22"/>
          <w:szCs w:val="22"/>
        </w:rPr>
        <w:t>Meinen Hausarzt</w:t>
      </w:r>
      <w:r>
        <w:rPr>
          <w:sz w:val="22"/>
          <w:szCs w:val="22"/>
        </w:rPr>
        <w:t>, war die Antwort.</w:t>
      </w:r>
    </w:p>
    <w:p w:rsidR="006E5311" w:rsidRPr="006E5311" w:rsidRDefault="006E5311" w:rsidP="004E3C6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Beim Abschied nehme ich ihre Hand, berühre sie, spreche wohlmeinende und segnende Worte. Sie antwortet: </w:t>
      </w:r>
      <w:r w:rsidR="00F522E1">
        <w:rPr>
          <w:i/>
          <w:sz w:val="22"/>
          <w:szCs w:val="22"/>
        </w:rPr>
        <w:t>J</w:t>
      </w:r>
      <w:r w:rsidRPr="006E5311">
        <w:rPr>
          <w:i/>
          <w:sz w:val="22"/>
          <w:szCs w:val="22"/>
        </w:rPr>
        <w:t>a!</w:t>
      </w:r>
      <w:r>
        <w:rPr>
          <w:sz w:val="22"/>
          <w:szCs w:val="22"/>
        </w:rPr>
        <w:t xml:space="preserve"> </w:t>
      </w:r>
      <w:r w:rsidRPr="006E5311">
        <w:rPr>
          <w:i/>
          <w:sz w:val="22"/>
          <w:szCs w:val="22"/>
        </w:rPr>
        <w:t xml:space="preserve">Auf Wiedersehen, Herr Doktor. </w:t>
      </w:r>
    </w:p>
    <w:p w:rsidR="006E5311" w:rsidRDefault="006E5311" w:rsidP="004E3C6C">
      <w:pPr>
        <w:rPr>
          <w:sz w:val="22"/>
          <w:szCs w:val="22"/>
        </w:rPr>
      </w:pPr>
    </w:p>
    <w:p w:rsidR="00F522E1" w:rsidRDefault="00193C8D" w:rsidP="004E3C6C">
      <w:r>
        <w:rPr>
          <w:sz w:val="22"/>
          <w:szCs w:val="22"/>
        </w:rPr>
        <w:t xml:space="preserve">Ich habe mit alten Menschen viel Kaffee getrunken, manchmal auch Sekt, gelegentlich gab‘s auch Wodka und ich bin auf dem Fahrrad leicht bedüdelt wieder ins Pfarramt zurück. </w:t>
      </w:r>
      <w:r w:rsidR="004E3C6C">
        <w:t xml:space="preserve"> </w:t>
      </w:r>
    </w:p>
    <w:p w:rsidR="00193C8D" w:rsidRDefault="00193C8D" w:rsidP="004E3C6C">
      <w:r>
        <w:t xml:space="preserve">Ich mag die alten Menschen und bin traurig mit ihnen </w:t>
      </w:r>
      <w:r w:rsidR="00F522E1">
        <w:t xml:space="preserve">und </w:t>
      </w:r>
      <w:r>
        <w:t>über ihre Einsamkeit.</w:t>
      </w:r>
    </w:p>
    <w:p w:rsidR="00193C8D" w:rsidRDefault="00193C8D" w:rsidP="004E3C6C"/>
    <w:p w:rsidR="00193C8D" w:rsidRDefault="00F522E1" w:rsidP="004E3C6C">
      <w:r>
        <w:t>Eines habe ich durch die vielen Hausbesuche verstanden:</w:t>
      </w:r>
      <w:r w:rsidR="00193C8D">
        <w:t xml:space="preserve"> Der Weg aus der Einsamkeit heraus beginnt im Alter von etwa 25 bis 30 Jahren. In der Zeit der </w:t>
      </w:r>
      <w:r>
        <w:t xml:space="preserve">sogenannten </w:t>
      </w:r>
      <w:r w:rsidR="00193C8D">
        <w:t>rush-hour des Lebens werden die großen Prioritätsentscheidung</w:t>
      </w:r>
      <w:r>
        <w:t>en getroffen: Was ist wichtiger?</w:t>
      </w:r>
      <w:r w:rsidR="00193C8D">
        <w:t xml:space="preserve"> </w:t>
      </w:r>
      <w:r>
        <w:t>N</w:t>
      </w:r>
      <w:r w:rsidR="00193C8D">
        <w:t>achhaltiger Sinn oder mehr Geld, solidarischer Gemeinsinn oder rücksichtsloser Erfolg</w:t>
      </w:r>
      <w:r>
        <w:t>, Ich-Be</w:t>
      </w:r>
      <w:r w:rsidR="00193C8D">
        <w:t>zogenheit oder der Blick auf das Ganze der Menschheitsfamilie.</w:t>
      </w:r>
    </w:p>
    <w:p w:rsidR="00193C8D" w:rsidRDefault="00193C8D" w:rsidP="004E3C6C"/>
    <w:p w:rsidR="00193C8D" w:rsidRDefault="00193C8D" w:rsidP="004E3C6C">
      <w:r>
        <w:t xml:space="preserve">Die Prioritäten entscheiden über Lebenswege und –stile. Der Lebensstil prägt Gewohnheiten. </w:t>
      </w:r>
      <w:r w:rsidR="00F522E1">
        <w:t xml:space="preserve">Und </w:t>
      </w:r>
      <w:r>
        <w:t>Gewohnheiten werden zum Lebensinhalt im Alter.</w:t>
      </w:r>
    </w:p>
    <w:p w:rsidR="00193C8D" w:rsidRDefault="00193C8D" w:rsidP="004E3C6C"/>
    <w:p w:rsidR="00F522E1" w:rsidRDefault="00193C8D" w:rsidP="004E3C6C">
      <w:r>
        <w:t xml:space="preserve">Das Alter ist nichts für Feiglinge. </w:t>
      </w:r>
      <w:r w:rsidR="00F522E1">
        <w:t>Das Alter</w:t>
      </w:r>
      <w:r>
        <w:t xml:space="preserve"> braucht Abenteurer des Menschlichen, die ihr Leben einsetzen für und mit anderen für etwas, das Sinn macht</w:t>
      </w:r>
      <w:r w:rsidR="00F522E1">
        <w:t xml:space="preserve"> und</w:t>
      </w:r>
      <w:r>
        <w:t xml:space="preserve"> über den eigenen Horizont hinaus</w:t>
      </w:r>
      <w:r w:rsidR="00F522E1">
        <w:t>weist</w:t>
      </w:r>
      <w:r>
        <w:t xml:space="preserve">. </w:t>
      </w:r>
    </w:p>
    <w:p w:rsidR="00F522E1" w:rsidRDefault="00193C8D" w:rsidP="004E3C6C">
      <w:r>
        <w:t xml:space="preserve">Genau das will eingeübt werden in den Zeiten der Leistungsfähigkeit. </w:t>
      </w:r>
    </w:p>
    <w:p w:rsidR="00193C8D" w:rsidRDefault="00193C8D" w:rsidP="004E3C6C">
      <w:r>
        <w:t xml:space="preserve">Diese Übung wird dann tragen, wenn die Kräfte nachlassen – und </w:t>
      </w:r>
      <w:r w:rsidR="00F522E1">
        <w:t xml:space="preserve">Menschen, </w:t>
      </w:r>
      <w:r>
        <w:t>uns miteinander verbinden.</w:t>
      </w:r>
    </w:p>
    <w:p w:rsidR="00193C8D" w:rsidRDefault="00193C8D" w:rsidP="004E3C6C"/>
    <w:p w:rsidR="00193C8D" w:rsidRDefault="00193C8D" w:rsidP="004E3C6C">
      <w:r>
        <w:t xml:space="preserve">Sinn und die vielfältigen Formen der politischen und persönlichen Liebe segnen das Alter … und stiften Gemeinschaft. </w:t>
      </w:r>
    </w:p>
    <w:p w:rsidR="00193C8D" w:rsidRDefault="00193C8D" w:rsidP="004E3C6C"/>
    <w:p w:rsidR="00193C8D" w:rsidRDefault="00193C8D" w:rsidP="004E3C6C">
      <w:r>
        <w:t>Seien Sie gesegnet mit Sinn – jetzt – in der Blüte Ihres Lebens.</w:t>
      </w:r>
    </w:p>
    <w:p w:rsidR="00193C8D" w:rsidRDefault="00193C8D" w:rsidP="004E3C6C"/>
    <w:p w:rsidR="00193C8D" w:rsidRDefault="00193C8D" w:rsidP="004E3C6C">
      <w:r>
        <w:t>Ihr Pfarrer aus dem Kleinwalsertal, Frank Witzel</w:t>
      </w:r>
    </w:p>
    <w:p w:rsidR="00193C8D" w:rsidRDefault="00193C8D" w:rsidP="004E3C6C"/>
    <w:p w:rsidR="004E3C6C" w:rsidRDefault="004E3C6C" w:rsidP="00193C8D"/>
    <w:p w:rsidR="004E3C6C" w:rsidRDefault="00193C8D" w:rsidP="004E3C6C">
      <w:r>
        <w:t xml:space="preserve">Mehr unter </w:t>
      </w:r>
      <w:hyperlink r:id="rId5" w:history="1">
        <w:r w:rsidRPr="009D36E2">
          <w:rPr>
            <w:rStyle w:val="Hyperlink"/>
          </w:rPr>
          <w:t>www.kleinwalsertal-evangelisch.de</w:t>
        </w:r>
      </w:hyperlink>
      <w:r>
        <w:t xml:space="preserve"> </w:t>
      </w:r>
    </w:p>
    <w:p w:rsidR="00F522E1" w:rsidRDefault="00F522E1" w:rsidP="004E3C6C"/>
    <w:p w:rsidR="00F522E1" w:rsidRDefault="00F522E1" w:rsidP="004E3C6C">
      <w:r>
        <w:t>Danke</w:t>
      </w:r>
      <w:bookmarkStart w:id="0" w:name="_GoBack"/>
      <w:bookmarkEnd w:id="0"/>
    </w:p>
    <w:p w:rsidR="00C0702E" w:rsidRDefault="00C0702E"/>
    <w:sectPr w:rsidR="00C07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6C"/>
    <w:rsid w:val="000C7906"/>
    <w:rsid w:val="00193C8D"/>
    <w:rsid w:val="001F222B"/>
    <w:rsid w:val="00366F45"/>
    <w:rsid w:val="004E3C6C"/>
    <w:rsid w:val="00536BED"/>
    <w:rsid w:val="00695992"/>
    <w:rsid w:val="006E5311"/>
    <w:rsid w:val="008616AE"/>
    <w:rsid w:val="008C4391"/>
    <w:rsid w:val="00C0702E"/>
    <w:rsid w:val="00DD595B"/>
    <w:rsid w:val="00EB69D0"/>
    <w:rsid w:val="00F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3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3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einwalsertal-evangelis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1862</Characters>
  <Application>Microsoft Office Word</Application>
  <DocSecurity>0</DocSecurity>
  <Lines>45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Kreuzkirche</cp:lastModifiedBy>
  <cp:revision>2</cp:revision>
  <dcterms:created xsi:type="dcterms:W3CDTF">2015-07-07T17:14:00Z</dcterms:created>
  <dcterms:modified xsi:type="dcterms:W3CDTF">2015-07-07T17:14:00Z</dcterms:modified>
</cp:coreProperties>
</file>