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02E" w:rsidRPr="003B200F" w:rsidRDefault="00D31675" w:rsidP="003B200F">
      <w:pPr>
        <w:rPr>
          <w:b/>
          <w:sz w:val="28"/>
          <w:szCs w:val="28"/>
        </w:rPr>
      </w:pPr>
      <w:r w:rsidRPr="003B200F">
        <w:rPr>
          <w:b/>
          <w:sz w:val="28"/>
          <w:szCs w:val="28"/>
        </w:rPr>
        <w:t xml:space="preserve">RSA-Andacht zum </w:t>
      </w:r>
      <w:r w:rsidR="00F83E26" w:rsidRPr="003B200F">
        <w:rPr>
          <w:b/>
          <w:sz w:val="28"/>
          <w:szCs w:val="28"/>
        </w:rPr>
        <w:t>2</w:t>
      </w:r>
      <w:r w:rsidRPr="003B200F">
        <w:rPr>
          <w:b/>
          <w:sz w:val="28"/>
          <w:szCs w:val="28"/>
        </w:rPr>
        <w:t>1</w:t>
      </w:r>
      <w:r w:rsidR="00F83E26" w:rsidRPr="003B200F">
        <w:rPr>
          <w:b/>
          <w:sz w:val="28"/>
          <w:szCs w:val="28"/>
        </w:rPr>
        <w:t>.02.2021</w:t>
      </w:r>
      <w:r w:rsidR="00320F82" w:rsidRPr="003B200F">
        <w:rPr>
          <w:b/>
          <w:sz w:val="28"/>
          <w:szCs w:val="28"/>
        </w:rPr>
        <w:t xml:space="preserve">, </w:t>
      </w:r>
      <w:r w:rsidR="008669D2" w:rsidRPr="003B200F">
        <w:rPr>
          <w:b/>
          <w:sz w:val="28"/>
          <w:szCs w:val="28"/>
        </w:rPr>
        <w:t>„</w:t>
      </w:r>
      <w:r w:rsidR="00F83E26" w:rsidRPr="003B200F">
        <w:rPr>
          <w:b/>
          <w:sz w:val="28"/>
          <w:szCs w:val="28"/>
        </w:rPr>
        <w:t>Gottes Wort durchkreuzt</w:t>
      </w:r>
      <w:r w:rsidR="008669D2" w:rsidRPr="003B200F">
        <w:rPr>
          <w:b/>
          <w:sz w:val="28"/>
          <w:szCs w:val="28"/>
        </w:rPr>
        <w:t>“</w:t>
      </w:r>
    </w:p>
    <w:p w:rsidR="006E02A6" w:rsidRPr="003B200F" w:rsidRDefault="006E02A6" w:rsidP="003B200F">
      <w:pPr>
        <w:rPr>
          <w:sz w:val="28"/>
          <w:szCs w:val="28"/>
        </w:rPr>
      </w:pPr>
    </w:p>
    <w:p w:rsidR="00320F82" w:rsidRPr="003B200F" w:rsidRDefault="00320F82" w:rsidP="003B200F">
      <w:pPr>
        <w:rPr>
          <w:sz w:val="28"/>
          <w:szCs w:val="28"/>
        </w:rPr>
      </w:pPr>
      <w:r w:rsidRPr="003B200F">
        <w:rPr>
          <w:sz w:val="28"/>
          <w:szCs w:val="28"/>
        </w:rPr>
        <w:t>Einen g</w:t>
      </w:r>
      <w:r w:rsidR="00766DDB" w:rsidRPr="003B200F">
        <w:rPr>
          <w:sz w:val="28"/>
          <w:szCs w:val="28"/>
        </w:rPr>
        <w:t xml:space="preserve">uten </w:t>
      </w:r>
      <w:r w:rsidRPr="003B200F">
        <w:rPr>
          <w:sz w:val="28"/>
          <w:szCs w:val="28"/>
        </w:rPr>
        <w:t>Sonntag-</w:t>
      </w:r>
      <w:r w:rsidR="00766DDB" w:rsidRPr="003B200F">
        <w:rPr>
          <w:sz w:val="28"/>
          <w:szCs w:val="28"/>
        </w:rPr>
        <w:t>Morgen</w:t>
      </w:r>
      <w:r w:rsidRPr="003B200F">
        <w:rPr>
          <w:sz w:val="28"/>
          <w:szCs w:val="28"/>
        </w:rPr>
        <w:t>,</w:t>
      </w:r>
      <w:r w:rsidR="00766DDB" w:rsidRPr="003B200F">
        <w:rPr>
          <w:sz w:val="28"/>
          <w:szCs w:val="28"/>
        </w:rPr>
        <w:t xml:space="preserve"> </w:t>
      </w:r>
    </w:p>
    <w:p w:rsidR="006E02A6" w:rsidRPr="003B200F" w:rsidRDefault="006E02A6" w:rsidP="003B200F">
      <w:pPr>
        <w:rPr>
          <w:sz w:val="28"/>
          <w:szCs w:val="28"/>
        </w:rPr>
      </w:pPr>
    </w:p>
    <w:p w:rsidR="001268BF" w:rsidRPr="003B200F" w:rsidRDefault="00DA6B8C" w:rsidP="003B200F">
      <w:pPr>
        <w:rPr>
          <w:sz w:val="28"/>
          <w:szCs w:val="28"/>
        </w:rPr>
      </w:pPr>
      <w:r w:rsidRPr="003B200F">
        <w:rPr>
          <w:sz w:val="28"/>
          <w:szCs w:val="28"/>
        </w:rPr>
        <w:t>ich heiße</w:t>
      </w:r>
      <w:r w:rsidR="001268BF" w:rsidRPr="003B200F">
        <w:rPr>
          <w:sz w:val="28"/>
          <w:szCs w:val="28"/>
        </w:rPr>
        <w:t xml:space="preserve"> Frank Witzel</w:t>
      </w:r>
      <w:r w:rsidRPr="003B200F">
        <w:rPr>
          <w:sz w:val="28"/>
          <w:szCs w:val="28"/>
        </w:rPr>
        <w:t xml:space="preserve"> und </w:t>
      </w:r>
      <w:r w:rsidR="001268BF" w:rsidRPr="003B200F">
        <w:rPr>
          <w:sz w:val="28"/>
          <w:szCs w:val="28"/>
        </w:rPr>
        <w:t>bin evangeli</w:t>
      </w:r>
      <w:r w:rsidR="008669D2" w:rsidRPr="003B200F">
        <w:rPr>
          <w:sz w:val="28"/>
          <w:szCs w:val="28"/>
        </w:rPr>
        <w:t>scher Pfarrer im Kleinwalsertal</w:t>
      </w:r>
      <w:r w:rsidR="00D31675" w:rsidRPr="003B200F">
        <w:rPr>
          <w:sz w:val="28"/>
          <w:szCs w:val="28"/>
        </w:rPr>
        <w:t>.</w:t>
      </w:r>
    </w:p>
    <w:p w:rsidR="00555C8F" w:rsidRPr="003B200F" w:rsidRDefault="00555C8F" w:rsidP="003B200F">
      <w:pPr>
        <w:rPr>
          <w:sz w:val="28"/>
          <w:szCs w:val="28"/>
        </w:rPr>
      </w:pPr>
    </w:p>
    <w:p w:rsidR="00482A7E" w:rsidRPr="003B200F" w:rsidRDefault="00482A7E" w:rsidP="003B200F">
      <w:pPr>
        <w:rPr>
          <w:sz w:val="28"/>
          <w:szCs w:val="28"/>
        </w:rPr>
      </w:pPr>
      <w:r w:rsidRPr="003B200F">
        <w:rPr>
          <w:sz w:val="28"/>
          <w:szCs w:val="28"/>
        </w:rPr>
        <w:t>Im österreichischen Kleinwalsertal hatte</w:t>
      </w:r>
      <w:r w:rsidR="0079571C" w:rsidRPr="003B200F">
        <w:rPr>
          <w:sz w:val="28"/>
          <w:szCs w:val="28"/>
        </w:rPr>
        <w:t>n</w:t>
      </w:r>
      <w:r w:rsidRPr="003B200F">
        <w:rPr>
          <w:sz w:val="28"/>
          <w:szCs w:val="28"/>
        </w:rPr>
        <w:t xml:space="preserve"> wir strikten </w:t>
      </w:r>
      <w:proofErr w:type="spellStart"/>
      <w:r w:rsidRPr="003B200F">
        <w:rPr>
          <w:sz w:val="28"/>
          <w:szCs w:val="28"/>
        </w:rPr>
        <w:t>Lockdown</w:t>
      </w:r>
      <w:proofErr w:type="spellEnd"/>
      <w:r w:rsidRPr="003B200F">
        <w:rPr>
          <w:sz w:val="28"/>
          <w:szCs w:val="28"/>
        </w:rPr>
        <w:t>. Auch Gottesdienste konnten nicht stattfinden.</w:t>
      </w:r>
    </w:p>
    <w:p w:rsidR="00482A7E" w:rsidRPr="003B200F" w:rsidRDefault="00482A7E" w:rsidP="003B200F">
      <w:pPr>
        <w:rPr>
          <w:sz w:val="28"/>
          <w:szCs w:val="28"/>
        </w:rPr>
      </w:pPr>
      <w:r w:rsidRPr="003B200F">
        <w:rPr>
          <w:sz w:val="28"/>
          <w:szCs w:val="28"/>
        </w:rPr>
        <w:t xml:space="preserve">Dann, am letzten Sonntag, </w:t>
      </w:r>
      <w:r w:rsidR="003B200F">
        <w:rPr>
          <w:sz w:val="28"/>
          <w:szCs w:val="28"/>
        </w:rPr>
        <w:t>kamen kleine Lockerungen</w:t>
      </w:r>
      <w:r w:rsidRPr="003B200F">
        <w:rPr>
          <w:sz w:val="28"/>
          <w:szCs w:val="28"/>
        </w:rPr>
        <w:t xml:space="preserve">. Gottesdienst! Ich hatte mir </w:t>
      </w:r>
      <w:r w:rsidR="003B200F">
        <w:rPr>
          <w:sz w:val="28"/>
          <w:szCs w:val="28"/>
        </w:rPr>
        <w:t xml:space="preserve">als Seelsorger </w:t>
      </w:r>
      <w:r w:rsidRPr="003B200F">
        <w:rPr>
          <w:sz w:val="28"/>
          <w:szCs w:val="28"/>
        </w:rPr>
        <w:t>vorgenommen Freude, Mut, Dankbarkeit, Zuversicht und gute Gefühle zu vermitteln. Ich wollte ein</w:t>
      </w:r>
      <w:r w:rsidR="006855E1">
        <w:rPr>
          <w:sz w:val="28"/>
          <w:szCs w:val="28"/>
        </w:rPr>
        <w:t xml:space="preserve"> </w:t>
      </w:r>
      <w:r w:rsidRPr="003B200F">
        <w:rPr>
          <w:sz w:val="28"/>
          <w:szCs w:val="28"/>
        </w:rPr>
        <w:t xml:space="preserve">tröstender und bestärkender </w:t>
      </w:r>
      <w:r w:rsidR="003B200F">
        <w:rPr>
          <w:sz w:val="28"/>
          <w:szCs w:val="28"/>
        </w:rPr>
        <w:t>Pfarr</w:t>
      </w:r>
      <w:r w:rsidRPr="003B200F">
        <w:rPr>
          <w:sz w:val="28"/>
          <w:szCs w:val="28"/>
        </w:rPr>
        <w:t xml:space="preserve">er sein. </w:t>
      </w:r>
      <w:r w:rsidR="0079571C" w:rsidRPr="003B200F">
        <w:rPr>
          <w:sz w:val="28"/>
          <w:szCs w:val="28"/>
        </w:rPr>
        <w:t>„Ressource“ war</w:t>
      </w:r>
      <w:r w:rsidRPr="003B200F">
        <w:rPr>
          <w:sz w:val="28"/>
          <w:szCs w:val="28"/>
        </w:rPr>
        <w:t xml:space="preserve"> </w:t>
      </w:r>
      <w:r w:rsidR="006855E1">
        <w:rPr>
          <w:sz w:val="28"/>
          <w:szCs w:val="28"/>
        </w:rPr>
        <w:t xml:space="preserve">das Stichwort für den </w:t>
      </w:r>
      <w:r w:rsidRPr="003B200F">
        <w:rPr>
          <w:sz w:val="28"/>
          <w:szCs w:val="28"/>
        </w:rPr>
        <w:t>seelisch</w:t>
      </w:r>
      <w:r w:rsidR="006855E1">
        <w:rPr>
          <w:sz w:val="28"/>
          <w:szCs w:val="28"/>
        </w:rPr>
        <w:t>en</w:t>
      </w:r>
      <w:r w:rsidRPr="003B200F">
        <w:rPr>
          <w:sz w:val="28"/>
          <w:szCs w:val="28"/>
        </w:rPr>
        <w:t xml:space="preserve"> Aufbau</w:t>
      </w:r>
      <w:r w:rsidR="003B200F" w:rsidRPr="003B200F">
        <w:rPr>
          <w:sz w:val="28"/>
          <w:szCs w:val="28"/>
        </w:rPr>
        <w:t>.</w:t>
      </w:r>
    </w:p>
    <w:p w:rsidR="003B200F" w:rsidRPr="003B200F" w:rsidRDefault="003B200F" w:rsidP="003B200F">
      <w:pPr>
        <w:rPr>
          <w:sz w:val="28"/>
          <w:szCs w:val="28"/>
        </w:rPr>
      </w:pPr>
    </w:p>
    <w:p w:rsidR="0079571C" w:rsidRPr="003B200F" w:rsidRDefault="003B200F" w:rsidP="003B200F">
      <w:pPr>
        <w:rPr>
          <w:sz w:val="28"/>
          <w:szCs w:val="28"/>
        </w:rPr>
      </w:pPr>
      <w:r w:rsidRPr="003B200F">
        <w:rPr>
          <w:sz w:val="28"/>
          <w:szCs w:val="28"/>
        </w:rPr>
        <w:t xml:space="preserve">Aber </w:t>
      </w:r>
      <w:r w:rsidR="006855E1">
        <w:rPr>
          <w:sz w:val="28"/>
          <w:szCs w:val="28"/>
        </w:rPr>
        <w:t>der</w:t>
      </w:r>
      <w:r w:rsidR="00482A7E" w:rsidRPr="003B200F">
        <w:rPr>
          <w:sz w:val="28"/>
          <w:szCs w:val="28"/>
        </w:rPr>
        <w:t xml:space="preserve"> Predigtplan </w:t>
      </w:r>
      <w:r w:rsidR="006855E1">
        <w:rPr>
          <w:sz w:val="28"/>
          <w:szCs w:val="28"/>
        </w:rPr>
        <w:t>mutete</w:t>
      </w:r>
      <w:r w:rsidR="00482A7E" w:rsidRPr="003B200F">
        <w:rPr>
          <w:sz w:val="28"/>
          <w:szCs w:val="28"/>
        </w:rPr>
        <w:t xml:space="preserve"> </w:t>
      </w:r>
      <w:r w:rsidR="00C21E20">
        <w:rPr>
          <w:sz w:val="28"/>
          <w:szCs w:val="28"/>
        </w:rPr>
        <w:t>uns im Gottesdienst</w:t>
      </w:r>
      <w:r w:rsidR="00482A7E" w:rsidRPr="003B200F">
        <w:rPr>
          <w:sz w:val="28"/>
          <w:szCs w:val="28"/>
        </w:rPr>
        <w:t xml:space="preserve"> </w:t>
      </w:r>
      <w:r w:rsidR="0079571C" w:rsidRPr="003B200F">
        <w:rPr>
          <w:sz w:val="28"/>
          <w:szCs w:val="28"/>
        </w:rPr>
        <w:t>sehr Nachdenkliches</w:t>
      </w:r>
      <w:r w:rsidR="00482A7E" w:rsidRPr="003B200F">
        <w:rPr>
          <w:sz w:val="28"/>
          <w:szCs w:val="28"/>
        </w:rPr>
        <w:t xml:space="preserve"> zu</w:t>
      </w:r>
      <w:r w:rsidR="006855E1">
        <w:rPr>
          <w:sz w:val="28"/>
          <w:szCs w:val="28"/>
        </w:rPr>
        <w:t xml:space="preserve"> </w:t>
      </w:r>
      <w:r w:rsidRPr="003B200F">
        <w:rPr>
          <w:sz w:val="28"/>
          <w:szCs w:val="28"/>
        </w:rPr>
        <w:t>durch den</w:t>
      </w:r>
      <w:r w:rsidR="00482A7E" w:rsidRPr="003B200F">
        <w:rPr>
          <w:sz w:val="28"/>
          <w:szCs w:val="28"/>
        </w:rPr>
        <w:t xml:space="preserve"> </w:t>
      </w:r>
      <w:r w:rsidRPr="003B200F">
        <w:rPr>
          <w:sz w:val="28"/>
          <w:szCs w:val="28"/>
        </w:rPr>
        <w:t xml:space="preserve">Propheten </w:t>
      </w:r>
      <w:r w:rsidR="0079571C" w:rsidRPr="003B200F">
        <w:rPr>
          <w:sz w:val="28"/>
          <w:szCs w:val="28"/>
        </w:rPr>
        <w:t xml:space="preserve">Jesaja </w:t>
      </w:r>
      <w:r w:rsidR="006855E1">
        <w:rPr>
          <w:sz w:val="28"/>
          <w:szCs w:val="28"/>
        </w:rPr>
        <w:t xml:space="preserve">im </w:t>
      </w:r>
      <w:r w:rsidR="0079571C" w:rsidRPr="003B200F">
        <w:rPr>
          <w:sz w:val="28"/>
          <w:szCs w:val="28"/>
        </w:rPr>
        <w:t>58</w:t>
      </w:r>
      <w:r w:rsidR="00C21E20">
        <w:rPr>
          <w:sz w:val="28"/>
          <w:szCs w:val="28"/>
        </w:rPr>
        <w:t>.</w:t>
      </w:r>
      <w:r w:rsidR="006855E1">
        <w:rPr>
          <w:sz w:val="28"/>
          <w:szCs w:val="28"/>
        </w:rPr>
        <w:t xml:space="preserve"> Kapitel:</w:t>
      </w:r>
      <w:r w:rsidR="0079571C" w:rsidRPr="003B200F">
        <w:rPr>
          <w:sz w:val="28"/>
          <w:szCs w:val="28"/>
        </w:rPr>
        <w:t xml:space="preserve"> </w:t>
      </w:r>
      <w:r w:rsidR="00482A7E" w:rsidRPr="003B200F">
        <w:rPr>
          <w:sz w:val="28"/>
          <w:szCs w:val="28"/>
        </w:rPr>
        <w:t xml:space="preserve">Jesaja </w:t>
      </w:r>
      <w:r w:rsidR="006855E1">
        <w:rPr>
          <w:sz w:val="28"/>
          <w:szCs w:val="28"/>
        </w:rPr>
        <w:t xml:space="preserve">fordert seit </w:t>
      </w:r>
      <w:r w:rsidR="00C21E20">
        <w:rPr>
          <w:sz w:val="28"/>
          <w:szCs w:val="28"/>
        </w:rPr>
        <w:t>über 20</w:t>
      </w:r>
      <w:r w:rsidR="00482A7E" w:rsidRPr="003B200F">
        <w:rPr>
          <w:sz w:val="28"/>
          <w:szCs w:val="28"/>
        </w:rPr>
        <w:t xml:space="preserve">00 Jahren Freiheit und Gerechtigkeit für die Menschen, die – und jetzt kommt es – von den </w:t>
      </w:r>
      <w:r w:rsidR="006855E1">
        <w:rPr>
          <w:sz w:val="28"/>
          <w:szCs w:val="28"/>
        </w:rPr>
        <w:t>Predigthörern</w:t>
      </w:r>
      <w:r w:rsidR="00482A7E" w:rsidRPr="003B200F">
        <w:rPr>
          <w:sz w:val="28"/>
          <w:szCs w:val="28"/>
        </w:rPr>
        <w:t xml:space="preserve"> unterdrückt werden.</w:t>
      </w:r>
      <w:r w:rsidR="0079571C" w:rsidRPr="003B200F">
        <w:rPr>
          <w:sz w:val="28"/>
          <w:szCs w:val="28"/>
        </w:rPr>
        <w:t xml:space="preserve"> </w:t>
      </w:r>
    </w:p>
    <w:p w:rsidR="003B200F" w:rsidRPr="003B200F" w:rsidRDefault="003B200F" w:rsidP="003B200F">
      <w:pPr>
        <w:rPr>
          <w:sz w:val="28"/>
          <w:szCs w:val="28"/>
        </w:rPr>
      </w:pPr>
    </w:p>
    <w:p w:rsidR="00482A7E" w:rsidRPr="003B200F" w:rsidRDefault="0079571C" w:rsidP="003B200F">
      <w:pPr>
        <w:rPr>
          <w:sz w:val="28"/>
          <w:szCs w:val="28"/>
        </w:rPr>
      </w:pPr>
      <w:r w:rsidRPr="003B200F">
        <w:rPr>
          <w:sz w:val="28"/>
          <w:szCs w:val="28"/>
        </w:rPr>
        <w:t>Erst soll Gerechtigkeit herrschen</w:t>
      </w:r>
      <w:r w:rsidR="003B200F" w:rsidRPr="003B200F">
        <w:rPr>
          <w:sz w:val="28"/>
          <w:szCs w:val="28"/>
        </w:rPr>
        <w:t>,</w:t>
      </w:r>
      <w:r w:rsidRPr="003B200F">
        <w:rPr>
          <w:sz w:val="28"/>
          <w:szCs w:val="28"/>
        </w:rPr>
        <w:t xml:space="preserve"> die Unterdrückung aufhören! Erst dann klappt es wieder mit der Freude am Leben und der guten Beziehung zu Gott.</w:t>
      </w:r>
    </w:p>
    <w:p w:rsidR="0079571C" w:rsidRPr="003B200F" w:rsidRDefault="0079571C" w:rsidP="003B200F">
      <w:pPr>
        <w:rPr>
          <w:sz w:val="28"/>
          <w:szCs w:val="28"/>
        </w:rPr>
      </w:pPr>
    </w:p>
    <w:p w:rsidR="003B200F" w:rsidRPr="003B200F" w:rsidRDefault="0079571C" w:rsidP="003B200F">
      <w:pPr>
        <w:rPr>
          <w:sz w:val="28"/>
          <w:szCs w:val="28"/>
        </w:rPr>
      </w:pPr>
      <w:r w:rsidRPr="003B200F">
        <w:rPr>
          <w:sz w:val="28"/>
          <w:szCs w:val="28"/>
        </w:rPr>
        <w:t xml:space="preserve">Jesaja </w:t>
      </w:r>
      <w:r w:rsidR="006855E1">
        <w:rPr>
          <w:sz w:val="28"/>
          <w:szCs w:val="28"/>
        </w:rPr>
        <w:t>sagt es überdeutlich</w:t>
      </w:r>
      <w:r w:rsidR="003B200F" w:rsidRPr="003B200F">
        <w:rPr>
          <w:sz w:val="28"/>
          <w:szCs w:val="28"/>
        </w:rPr>
        <w:t>: Schau über deinen Tellerrand!</w:t>
      </w:r>
    </w:p>
    <w:p w:rsidR="003B200F" w:rsidRPr="003B200F" w:rsidRDefault="003B200F" w:rsidP="003B200F">
      <w:pPr>
        <w:rPr>
          <w:sz w:val="28"/>
          <w:szCs w:val="28"/>
        </w:rPr>
      </w:pPr>
    </w:p>
    <w:p w:rsidR="006855E1" w:rsidRDefault="0079571C" w:rsidP="003B200F">
      <w:pPr>
        <w:rPr>
          <w:sz w:val="28"/>
          <w:szCs w:val="28"/>
        </w:rPr>
      </w:pPr>
      <w:r w:rsidRPr="003B200F">
        <w:rPr>
          <w:sz w:val="28"/>
          <w:szCs w:val="28"/>
        </w:rPr>
        <w:t>Gottes Wort durchkreu</w:t>
      </w:r>
      <w:r w:rsidR="003B200F" w:rsidRPr="003B200F">
        <w:rPr>
          <w:sz w:val="28"/>
          <w:szCs w:val="28"/>
        </w:rPr>
        <w:t xml:space="preserve">zt meine </w:t>
      </w:r>
      <w:r w:rsidR="006855E1">
        <w:rPr>
          <w:sz w:val="28"/>
          <w:szCs w:val="28"/>
        </w:rPr>
        <w:t>Gedanken</w:t>
      </w:r>
      <w:r w:rsidR="003B200F" w:rsidRPr="003B200F">
        <w:rPr>
          <w:sz w:val="28"/>
          <w:szCs w:val="28"/>
        </w:rPr>
        <w:t xml:space="preserve">, </w:t>
      </w:r>
      <w:r w:rsidR="006855E1">
        <w:rPr>
          <w:sz w:val="28"/>
          <w:szCs w:val="28"/>
        </w:rPr>
        <w:t>mitten im</w:t>
      </w:r>
      <w:r w:rsidRPr="003B200F">
        <w:rPr>
          <w:sz w:val="28"/>
          <w:szCs w:val="28"/>
        </w:rPr>
        <w:t xml:space="preserve"> Jammern und Klagen. </w:t>
      </w:r>
    </w:p>
    <w:p w:rsidR="006855E1" w:rsidRDefault="006855E1" w:rsidP="003B200F">
      <w:pPr>
        <w:rPr>
          <w:sz w:val="28"/>
          <w:szCs w:val="28"/>
        </w:rPr>
      </w:pPr>
    </w:p>
    <w:p w:rsidR="0079571C" w:rsidRPr="003B200F" w:rsidRDefault="006855E1" w:rsidP="003B200F">
      <w:pPr>
        <w:rPr>
          <w:sz w:val="28"/>
          <w:szCs w:val="28"/>
        </w:rPr>
      </w:pPr>
      <w:r>
        <w:rPr>
          <w:sz w:val="28"/>
          <w:szCs w:val="28"/>
        </w:rPr>
        <w:t>Es sagt:</w:t>
      </w:r>
      <w:r w:rsidR="00C21E20">
        <w:rPr>
          <w:sz w:val="28"/>
          <w:szCs w:val="28"/>
        </w:rPr>
        <w:t xml:space="preserve"> </w:t>
      </w:r>
      <w:r w:rsidR="0079571C" w:rsidRPr="003B200F">
        <w:rPr>
          <w:sz w:val="28"/>
          <w:szCs w:val="28"/>
        </w:rPr>
        <w:t>Scha</w:t>
      </w:r>
      <w:r w:rsidR="00C21E20">
        <w:rPr>
          <w:sz w:val="28"/>
          <w:szCs w:val="28"/>
        </w:rPr>
        <w:t>u hin! Wie geht es den anderen?</w:t>
      </w:r>
      <w:bookmarkStart w:id="0" w:name="_GoBack"/>
      <w:bookmarkEnd w:id="0"/>
      <w:r>
        <w:rPr>
          <w:sz w:val="28"/>
          <w:szCs w:val="28"/>
        </w:rPr>
        <w:t xml:space="preserve"> </w:t>
      </w:r>
      <w:r w:rsidR="0079571C" w:rsidRPr="003B200F">
        <w:rPr>
          <w:sz w:val="28"/>
          <w:szCs w:val="28"/>
        </w:rPr>
        <w:t>Warum gibt es Reiche, warum Arme? Was wirst du tun?</w:t>
      </w:r>
    </w:p>
    <w:p w:rsidR="0079571C" w:rsidRPr="003B200F" w:rsidRDefault="0079571C" w:rsidP="003B200F">
      <w:pPr>
        <w:rPr>
          <w:sz w:val="28"/>
          <w:szCs w:val="28"/>
        </w:rPr>
      </w:pPr>
      <w:r w:rsidRPr="003B200F">
        <w:rPr>
          <w:sz w:val="28"/>
          <w:szCs w:val="28"/>
        </w:rPr>
        <w:t>Warum gibt es Impfstoff vor allem in den reichen Ländern des global</w:t>
      </w:r>
      <w:r w:rsidR="006855E1">
        <w:rPr>
          <w:sz w:val="28"/>
          <w:szCs w:val="28"/>
        </w:rPr>
        <w:t xml:space="preserve">en Nordens? Was ist mit Afrika? </w:t>
      </w:r>
      <w:r w:rsidRPr="003B200F">
        <w:rPr>
          <w:sz w:val="28"/>
          <w:szCs w:val="28"/>
        </w:rPr>
        <w:t>Was ist mit den Armen?</w:t>
      </w:r>
    </w:p>
    <w:p w:rsidR="0079571C" w:rsidRPr="003B200F" w:rsidRDefault="0079571C" w:rsidP="003B200F">
      <w:pPr>
        <w:rPr>
          <w:sz w:val="28"/>
          <w:szCs w:val="28"/>
        </w:rPr>
      </w:pPr>
    </w:p>
    <w:p w:rsidR="0079571C" w:rsidRPr="003B200F" w:rsidRDefault="006855E1" w:rsidP="003B200F">
      <w:pPr>
        <w:rPr>
          <w:sz w:val="28"/>
          <w:szCs w:val="28"/>
        </w:rPr>
      </w:pPr>
      <w:r w:rsidRPr="003B200F">
        <w:rPr>
          <w:sz w:val="28"/>
          <w:szCs w:val="28"/>
        </w:rPr>
        <w:t>D</w:t>
      </w:r>
      <w:r>
        <w:rPr>
          <w:sz w:val="28"/>
          <w:szCs w:val="28"/>
        </w:rPr>
        <w:t xml:space="preserve">er Seelsorger in mir rebelliert: </w:t>
      </w:r>
      <w:r w:rsidR="00482A7E" w:rsidRPr="003B200F">
        <w:rPr>
          <w:sz w:val="28"/>
          <w:szCs w:val="28"/>
        </w:rPr>
        <w:t xml:space="preserve">Wo sind hier die Ressourcen, die Ermutigung, die Kraftquelle, die Lebensfreude, die wir jetzt so dringend brauchen? </w:t>
      </w:r>
      <w:r w:rsidR="003B200F" w:rsidRPr="003B200F">
        <w:rPr>
          <w:sz w:val="28"/>
          <w:szCs w:val="28"/>
        </w:rPr>
        <w:t>Verschiedene Stimmen ringen in mir.</w:t>
      </w:r>
    </w:p>
    <w:p w:rsidR="0079571C" w:rsidRPr="003B200F" w:rsidRDefault="0079571C" w:rsidP="003B200F">
      <w:pPr>
        <w:rPr>
          <w:sz w:val="28"/>
          <w:szCs w:val="28"/>
        </w:rPr>
      </w:pPr>
    </w:p>
    <w:p w:rsidR="00482A7E" w:rsidRPr="003B200F" w:rsidRDefault="0079571C" w:rsidP="003B200F">
      <w:pPr>
        <w:rPr>
          <w:sz w:val="28"/>
          <w:szCs w:val="28"/>
        </w:rPr>
      </w:pPr>
      <w:r w:rsidRPr="003B200F">
        <w:rPr>
          <w:sz w:val="28"/>
          <w:szCs w:val="28"/>
        </w:rPr>
        <w:t xml:space="preserve">Und plötzlich wird allen </w:t>
      </w:r>
      <w:r w:rsidR="006855E1">
        <w:rPr>
          <w:sz w:val="28"/>
          <w:szCs w:val="28"/>
        </w:rPr>
        <w:t>Stimmen in mir</w:t>
      </w:r>
      <w:r w:rsidRPr="003B200F">
        <w:rPr>
          <w:sz w:val="28"/>
          <w:szCs w:val="28"/>
        </w:rPr>
        <w:t xml:space="preserve"> klar: Entweder wir packen die großen Probleme der Menschheitsfamilie gemeinsam und solidarisch an oder </w:t>
      </w:r>
      <w:r w:rsidR="006855E1">
        <w:rPr>
          <w:sz w:val="28"/>
          <w:szCs w:val="28"/>
        </w:rPr>
        <w:t>die Probleme</w:t>
      </w:r>
      <w:r w:rsidRPr="003B200F">
        <w:rPr>
          <w:sz w:val="28"/>
          <w:szCs w:val="28"/>
        </w:rPr>
        <w:t xml:space="preserve"> packen uns.</w:t>
      </w:r>
    </w:p>
    <w:p w:rsidR="00482A7E" w:rsidRPr="003B200F" w:rsidRDefault="00482A7E" w:rsidP="003B200F">
      <w:pPr>
        <w:rPr>
          <w:sz w:val="28"/>
          <w:szCs w:val="28"/>
        </w:rPr>
      </w:pPr>
    </w:p>
    <w:p w:rsidR="006855E1" w:rsidRDefault="00806E48" w:rsidP="003B200F">
      <w:pPr>
        <w:rPr>
          <w:sz w:val="28"/>
          <w:szCs w:val="28"/>
        </w:rPr>
      </w:pPr>
      <w:r w:rsidRPr="003B200F">
        <w:rPr>
          <w:sz w:val="28"/>
          <w:szCs w:val="28"/>
        </w:rPr>
        <w:t>Gott verheißt, dass gerechtes Teilen der anvertrauten Güter</w:t>
      </w:r>
      <w:r w:rsidR="00CB4FD7" w:rsidRPr="003B200F">
        <w:rPr>
          <w:sz w:val="28"/>
          <w:szCs w:val="28"/>
        </w:rPr>
        <w:t xml:space="preserve"> heilen lässt – einen selbst, die anderen und die Welt.</w:t>
      </w:r>
      <w:r w:rsidR="000325E4" w:rsidRPr="003B200F">
        <w:rPr>
          <w:sz w:val="28"/>
          <w:szCs w:val="28"/>
        </w:rPr>
        <w:t xml:space="preserve"> </w:t>
      </w:r>
    </w:p>
    <w:p w:rsidR="00CB4FD7" w:rsidRPr="003B200F" w:rsidRDefault="000325E4" w:rsidP="003B200F">
      <w:pPr>
        <w:rPr>
          <w:sz w:val="28"/>
          <w:szCs w:val="28"/>
        </w:rPr>
      </w:pPr>
      <w:r w:rsidRPr="003B200F">
        <w:rPr>
          <w:sz w:val="28"/>
          <w:szCs w:val="28"/>
        </w:rPr>
        <w:t>Ich bitte Gott um seinen Segen dazu.</w:t>
      </w:r>
    </w:p>
    <w:p w:rsidR="006E02A6" w:rsidRPr="003B200F" w:rsidRDefault="00764127" w:rsidP="003B200F">
      <w:pPr>
        <w:rPr>
          <w:sz w:val="28"/>
          <w:szCs w:val="28"/>
        </w:rPr>
      </w:pPr>
      <w:r w:rsidRPr="003B200F">
        <w:rPr>
          <w:sz w:val="28"/>
          <w:szCs w:val="28"/>
        </w:rPr>
        <w:t>Von Herzen</w:t>
      </w:r>
      <w:r w:rsidR="007064BC" w:rsidRPr="003B200F">
        <w:rPr>
          <w:sz w:val="28"/>
          <w:szCs w:val="28"/>
        </w:rPr>
        <w:t>,</w:t>
      </w:r>
      <w:r w:rsidR="00806E48" w:rsidRPr="003B200F">
        <w:rPr>
          <w:sz w:val="28"/>
          <w:szCs w:val="28"/>
        </w:rPr>
        <w:t xml:space="preserve"> </w:t>
      </w:r>
      <w:r w:rsidR="006E02A6" w:rsidRPr="003B200F">
        <w:rPr>
          <w:sz w:val="28"/>
          <w:szCs w:val="28"/>
        </w:rPr>
        <w:t>Ihr Frank Witzel</w:t>
      </w:r>
    </w:p>
    <w:p w:rsidR="006E02A6" w:rsidRPr="003B200F" w:rsidRDefault="006E02A6" w:rsidP="003B200F">
      <w:pPr>
        <w:rPr>
          <w:sz w:val="28"/>
          <w:szCs w:val="28"/>
        </w:rPr>
      </w:pPr>
    </w:p>
    <w:p w:rsidR="00320F82" w:rsidRPr="003B200F" w:rsidRDefault="006E02A6" w:rsidP="003B200F">
      <w:pPr>
        <w:rPr>
          <w:sz w:val="28"/>
          <w:szCs w:val="28"/>
        </w:rPr>
      </w:pPr>
      <w:r w:rsidRPr="003B200F">
        <w:rPr>
          <w:sz w:val="28"/>
          <w:szCs w:val="28"/>
        </w:rPr>
        <w:t>Mehr unter kleinwalsertal-evangelisch.de</w:t>
      </w:r>
    </w:p>
    <w:sectPr w:rsidR="00320F82" w:rsidRPr="003B200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40442E"/>
    <w:multiLevelType w:val="hybridMultilevel"/>
    <w:tmpl w:val="6B5E7668"/>
    <w:lvl w:ilvl="0" w:tplc="C36472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C6274B"/>
    <w:multiLevelType w:val="hybridMultilevel"/>
    <w:tmpl w:val="0A0E2094"/>
    <w:lvl w:ilvl="0" w:tplc="3D789BA2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DDB"/>
    <w:rsid w:val="000325E4"/>
    <w:rsid w:val="001268BF"/>
    <w:rsid w:val="00320F82"/>
    <w:rsid w:val="003A7566"/>
    <w:rsid w:val="003B200F"/>
    <w:rsid w:val="00482A7E"/>
    <w:rsid w:val="004E583D"/>
    <w:rsid w:val="004F4C0E"/>
    <w:rsid w:val="00555C8F"/>
    <w:rsid w:val="006809E4"/>
    <w:rsid w:val="006855E1"/>
    <w:rsid w:val="006E02A6"/>
    <w:rsid w:val="007064BC"/>
    <w:rsid w:val="00764127"/>
    <w:rsid w:val="00766DDB"/>
    <w:rsid w:val="0079571C"/>
    <w:rsid w:val="00804439"/>
    <w:rsid w:val="00806E48"/>
    <w:rsid w:val="008616AE"/>
    <w:rsid w:val="008669D2"/>
    <w:rsid w:val="008A24BC"/>
    <w:rsid w:val="008A3424"/>
    <w:rsid w:val="008D6D28"/>
    <w:rsid w:val="00A01591"/>
    <w:rsid w:val="00BB791F"/>
    <w:rsid w:val="00C0702E"/>
    <w:rsid w:val="00C21E20"/>
    <w:rsid w:val="00C463A3"/>
    <w:rsid w:val="00CB4FD7"/>
    <w:rsid w:val="00D31675"/>
    <w:rsid w:val="00D83376"/>
    <w:rsid w:val="00DA6B8C"/>
    <w:rsid w:val="00DF677F"/>
    <w:rsid w:val="00EA595C"/>
    <w:rsid w:val="00F83E26"/>
    <w:rsid w:val="00F94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55C8F"/>
    <w:pPr>
      <w:spacing w:after="0" w:line="240" w:lineRule="auto"/>
    </w:pPr>
    <w:rPr>
      <w:rFonts w:ascii="Times New Roman" w:eastAsia="Times New Roman" w:hAnsi="Times New Roman" w:cs="Times New Roman"/>
      <w:sz w:val="32"/>
      <w:szCs w:val="32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766DDB"/>
    <w:pPr>
      <w:spacing w:before="100" w:beforeAutospacing="1" w:after="100" w:afterAutospacing="1"/>
    </w:pPr>
    <w:rPr>
      <w:sz w:val="24"/>
      <w:szCs w:val="24"/>
    </w:rPr>
  </w:style>
  <w:style w:type="paragraph" w:styleId="Listenabsatz">
    <w:name w:val="List Paragraph"/>
    <w:basedOn w:val="Standard"/>
    <w:uiPriority w:val="34"/>
    <w:qFormat/>
    <w:rsid w:val="00DF677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KeinLeerraum">
    <w:name w:val="No Spacing"/>
    <w:uiPriority w:val="1"/>
    <w:qFormat/>
    <w:rsid w:val="006E02A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55C8F"/>
    <w:pPr>
      <w:spacing w:after="0" w:line="240" w:lineRule="auto"/>
    </w:pPr>
    <w:rPr>
      <w:rFonts w:ascii="Times New Roman" w:eastAsia="Times New Roman" w:hAnsi="Times New Roman" w:cs="Times New Roman"/>
      <w:sz w:val="32"/>
      <w:szCs w:val="32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766DDB"/>
    <w:pPr>
      <w:spacing w:before="100" w:beforeAutospacing="1" w:after="100" w:afterAutospacing="1"/>
    </w:pPr>
    <w:rPr>
      <w:sz w:val="24"/>
      <w:szCs w:val="24"/>
    </w:rPr>
  </w:style>
  <w:style w:type="paragraph" w:styleId="Listenabsatz">
    <w:name w:val="List Paragraph"/>
    <w:basedOn w:val="Standard"/>
    <w:uiPriority w:val="34"/>
    <w:qFormat/>
    <w:rsid w:val="00DF677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KeinLeerraum">
    <w:name w:val="No Spacing"/>
    <w:uiPriority w:val="1"/>
    <w:qFormat/>
    <w:rsid w:val="006E02A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57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7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7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3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44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8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3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4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2021-02-15T19:38:00Z</cp:lastPrinted>
  <dcterms:created xsi:type="dcterms:W3CDTF">2021-02-15T19:39:00Z</dcterms:created>
  <dcterms:modified xsi:type="dcterms:W3CDTF">2021-02-15T22:18:00Z</dcterms:modified>
</cp:coreProperties>
</file>